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9"/>
          <w:position w:val="3"/>
          <w:sz w:val="44"/>
          <w:szCs w:val="44"/>
        </w:rPr>
        <w:t>重点评估和实施省地方标准清单</w:t>
      </w:r>
    </w:p>
    <w:p>
      <w:pPr>
        <w:overflowPunct w:val="0"/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24"/>
        <w:gridCol w:w="1224"/>
        <w:gridCol w:w="2827"/>
        <w:gridCol w:w="1207"/>
        <w:gridCol w:w="1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在役超高压水晶釜超声检测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油气长输管道安装安全质量监督检验技术规范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城镇钢质燃气管道定期检验规程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土方机械结构应力测试方法通则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土方机械结构应力测试方法 轮胎式装载机车架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土方机械结构应力测试方法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装载机、挖掘机和挖掘装载机工作装置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61w～200w普通照明用分体式荧光灯及能效限定值和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能效等级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工业锅炉水质节能维保安全技术规范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钢铁联合企业单位产品能源消耗限额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碳酸饮料塑料瓶耐内压力和膨胀率试验方法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小型汽水两用锅炉安全管理规范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工业锅炉运行除垢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轮胎式块料铲装机试验方法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土方机械驱动桥 桥壳扭转疲劳试验方法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土方机械司机室振动噪声特性的测试方法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汽车加油站防雷装置检测技术规范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铝及铝合金板带材单位产品能源消耗限额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成鞋水汽渗透和水汽吸收试验方法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鞋类动态止滑性能试验方法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在用固定炉排燃煤锅炉简单能效测试与评价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机电类特种设备使用管理规范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承压类特种设备使用管理规范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在用点燃式发动机轻型汽车简易瞬态工况法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排气污染物排放限值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在用压燃式发动机汽车加载减速法排气烟度排放限值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Times New Roman" w:hAnsi="Times New Roman" w:eastAsia="宋体" w:cs="Times New Roman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制浆造纸工业水污染物排放标准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水泥工业大气污染物排放标准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曳引式电梯安全性能技术评估规程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电站锅炉节能监测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燃水煤浆工业锅炉能效限定值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发光二极管芯片点测方法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汽车维护工艺规范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福建省交通运输厅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电站锅炉外部检验规范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鞋带止滑性能试验方法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煤粉工业锅炉能效限定值及能效等级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工业锅炉表面散热损失红外热像测试方法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在用生物质锅炉能效简单测试方法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在用生物质锅炉能效简单测试方法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叉车属具旋转夹试验方法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合成革与人造革工业污染治理工程技术规范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烟气换热器经济运行评定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土方机械结构应力测试方法 履带式推土机平衡梁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土方机械轮胎式装载机路谱测量方法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基于RFID的车用气瓶数字化管理规范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汽车用液化天然气焊接绝热气瓶定期检验规则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燃气工业锅炉房安全规范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爆炸和火灾危险场所雷电灾害风险控制规范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鞋用弹性材料拉伸复原性试验方法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水泥单位产品能源消耗数据采集技术规范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电子商务交易产品信息描述规范 运动鞋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福建省商务厅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鞋用网眼布热老化试验方法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燃生物质成型燃料工业锅炉能效限定值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lang w:bidi="ar"/>
              </w:rPr>
              <w:t>室内装饰装修材料 人造板及其制品中氨释放量试验方法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福建省林业局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民用建筑物加装电梯雷电防护技术规范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氟化工行业废水和废气污染治理工程技术规范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电子商务交易产品信息描述规范日用陶瓷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福建省商务厅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港口大型起重机械技术性能评估规范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普通照明光闪烁测试方法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有机热载体锅炉及系统清洗技术规范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棉与氨纶混纺物定量分析方法98%甲酸法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土方机械静侧倾稳定性台架试验方法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大型游乐设施使用管理规范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燃气工业锅炉节能监测方法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自动气象站维护维修技术保障规范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燃油工业锅炉经济运行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燃煤工业锅炉经济运行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低压配电线路补偿装置检测技术规范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国网福建省电力有限公司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空气和废气总挥发性有机物（TVOC）的测定冷冻浓缩/气相色谱-质谱法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LED显示模组能效等级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热电联产机组经济指标评价方法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工业锅炉热效率在线监测技术规范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脚型测量扫描分析法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足底压力分布测试方法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步态测试方法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福州海关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工业企业挥发性有机物排放标准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工业涂装工序挥发性有机物排放标准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印刷行业挥发性有机物排放标准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纺织品 定量化学分析 聚噁二唑纤维与某些其他纤维的混合物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塑料制品中短链氯化石蜡含量的测定 气相色谱法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皮革材质鉴别试验方法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土方机械现场工况检测通用技术规范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塑料包装材料中致癌染料的测定液相色谱-串联质谱法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垃圾焚烧发电锅炉内部检验规范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剩余电流动作保护器检测规程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国网福建省电力有限公司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城市轨道交通信号系统防雷装置检测技术规范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lang w:bidi="ar"/>
              </w:rPr>
              <w:t>机电类特种设备安装、改造、修理自检质量控制基本要求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塑料制品中全氟辛酸含量的测定气相色谱法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石油化工装置防雷检测技术规范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农村生活污水处理设施水污染物排放标准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强制性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福建省生态环境厅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煤矿企业防雷装置检测技术规范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福建省气象局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红土镍矿不锈钢单位产品能源消耗评价指南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设备更新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电化学储能系统火灾风险评价技术规程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福建省消防救援总队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β晶型聚丙烯管材和管件中β晶含量的测定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（X射线衍射法）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地面移动机器人视觉系统成像性能检测方法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特种设备使用安全风险分类分级标准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自动扶梯和自动人行道运行振动测量与评价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鞋类产品吸震回弹性能试验方法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防水拉链防水性能的检测和评价静水压法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LED显示屏现场测量方法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多层纤维布/聚氯乙烯中空复合材料气密性试验方法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柴油动力土方机械排气烟度测量方法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聚氨酯泡沫中14种有机磷酸酯类阻燃剂鉴定技术规程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燃香类产品燃烧后苯系物分析操作规程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电梯使用管理单位安全管理规则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海上风力发电</w:t>
            </w:r>
            <w:r>
              <w:rPr>
                <w:rStyle w:val="5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机组主轴系统检修技术要求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聚氯乙烯集成墙板室内安装服务规范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城市轨道交通综合监控系统网络安全实施要求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福建省发展改革委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锅炉用固体废弃物燃料性能评价规则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</w:pPr>
            <w:r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工业园区</w:t>
            </w:r>
            <w:r>
              <w:rPr>
                <w:rStyle w:val="5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废旧高分子材料回收和资源利用技术准则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电梯维护保养与运行质量抽查技术准则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玻璃抗菌处理工艺要求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电梯远程监测技术规范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电线电缆护套材料中卤素含量的测算规范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紫外发光二极管测评方法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无机类建筑废弃物现场处理准则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福建省住房和城乡建设厅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乌龙茶初加工设备维护保养技术规程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福建省农业农村厅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在用电动汽车动力电池系统性能评估规范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自动扶梯与自动人行道安全性能技术评估规程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垃圾焚烧锅炉金属部件维护准则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集中空调冷热源系统能效评价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Style w:val="4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10kV</w:t>
            </w:r>
            <w:r>
              <w:rPr>
                <w:rStyle w:val="5"/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  <w:lang w:bidi="ar"/>
              </w:rPr>
              <w:t>及以下电力用户业扩工程技术规范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福建省发展改革委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标准项目名称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标准性质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拟评估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eastAsia="en-US" w:bidi="ar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lang w:bidi="ar"/>
              </w:rPr>
              <w:t>所属领域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在用货车油箱柴油采样规程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钙钛矿太阳电池转换效率测评规程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光储充检电站在线监测数据传输要求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福建省工业和信息化厅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消费品</w:t>
            </w:r>
          </w:p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以旧换新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电梯附加电子及电气设备增设准则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2024年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循环利用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基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lang w:bidi="ar"/>
              </w:rPr>
              <w:t>于分布式光纤传感的跨江燃气管道运行监测技术规范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推荐性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福建省市场监督管理局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2025年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lang w:bidi="ar"/>
              </w:rPr>
              <w:t>循环利用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768258-5562-47D9-8E20-8B6743B9BE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E9AA152-7107-4D7E-9BFC-EBF4C4F1D8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E72F68D-5C6B-4245-A75C-D2F6A62758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3E6D39A8"/>
    <w:rsid w:val="3E6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2024-07-01T01:42:00Z</dcterms:created>
  <dc:creator>陈炜振</dc:creator>
  <cp:lastModifiedBy>陈炜振</cp:lastModifiedBy>
  <dcterms:modified xsi:type="dcterms:W3CDTF">2024-07-01T01:52:06Z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CDED749FF7C44D5BA693AFEF1CC7A0D9_11</vt:lpwstr>
  </property>
</Properties>
</file>