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6C7D0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 w:firstLineChars="0"/>
        <w:jc w:val="both"/>
        <w:textAlignment w:val="auto"/>
        <w:outlineLvl w:val="9"/>
        <w:rPr>
          <w:rStyle w:val="6"/>
          <w:rFonts w:hint="eastAsia" w:ascii="黑体" w:hAnsi="黑体" w:eastAsia="黑体" w:cs="黑体"/>
          <w:b w:val="0"/>
          <w:bCs/>
          <w:i w:val="0"/>
          <w:caps w:val="0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spacing w:val="7"/>
          <w:kern w:val="2"/>
          <w:sz w:val="32"/>
          <w:szCs w:val="32"/>
          <w:shd w:val="clear" w:color="auto" w:fill="FFFFFF"/>
          <w:lang w:bidi="ar-SA"/>
        </w:rPr>
        <w:t>附件</w:t>
      </w: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  <w:t>1</w:t>
      </w:r>
    </w:p>
    <w:p w14:paraId="4C3B3817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 w:firstLineChars="0"/>
        <w:jc w:val="both"/>
        <w:textAlignment w:val="auto"/>
        <w:outlineLvl w:val="9"/>
        <w:rPr>
          <w:rStyle w:val="6"/>
          <w:rFonts w:hint="eastAsia" w:ascii="黑体" w:hAnsi="黑体" w:eastAsia="黑体" w:cs="黑体"/>
          <w:b w:val="0"/>
          <w:bCs/>
          <w:i w:val="0"/>
          <w:caps w:val="0"/>
          <w:spacing w:val="7"/>
          <w:sz w:val="32"/>
          <w:szCs w:val="32"/>
          <w:shd w:val="clear" w:color="auto" w:fill="FFFFFF"/>
          <w:lang w:val="en-US" w:eastAsia="zh-CN"/>
        </w:rPr>
      </w:pPr>
    </w:p>
    <w:p w14:paraId="336AE043">
      <w:pPr>
        <w:keepNext w:val="0"/>
        <w:keepLines w:val="0"/>
        <w:pageBreakBefore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2024年全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省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“质量月”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活动口号</w:t>
      </w:r>
    </w:p>
    <w:p w14:paraId="68FEC653">
      <w:pPr>
        <w:suppressAutoHyphens/>
        <w:overflowPunct w:val="0"/>
        <w:bidi w:val="0"/>
        <w:spacing w:line="578" w:lineRule="exact"/>
        <w:rPr>
          <w:rFonts w:hint="eastAsia" w:ascii="Calibri" w:hAnsi="Calibri" w:eastAsia="宋体"/>
          <w:color w:val="auto"/>
          <w:lang w:val="en-US" w:eastAsia="zh-CN"/>
        </w:rPr>
      </w:pPr>
    </w:p>
    <w:p w14:paraId="2FF38FD4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6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spacing w:val="7"/>
          <w:kern w:val="2"/>
          <w:sz w:val="32"/>
          <w:szCs w:val="32"/>
          <w:shd w:val="clear" w:color="auto" w:fill="FFFFFF"/>
          <w:lang w:bidi="ar-SA"/>
        </w:rPr>
        <w:t>主题：</w:t>
      </w:r>
      <w:r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  <w:shd w:val="clear" w:color="auto" w:fill="FFFFFF"/>
        </w:rPr>
        <w:t>加强质量支撑</w:t>
      </w:r>
      <w:r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  <w:shd w:val="clear" w:color="auto" w:fill="FFFFFF"/>
        </w:rPr>
        <w:t>共建质量强</w:t>
      </w:r>
      <w:r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  <w:shd w:val="clear" w:color="auto" w:fill="FFFFFF"/>
          <w:lang w:val="en-US" w:eastAsia="zh-CN"/>
        </w:rPr>
        <w:t>省</w:t>
      </w:r>
    </w:p>
    <w:p w14:paraId="470A282E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68" w:firstLineChars="200"/>
        <w:jc w:val="both"/>
        <w:textAlignment w:val="auto"/>
        <w:outlineLvl w:val="9"/>
        <w:rPr>
          <w:rStyle w:val="6"/>
          <w:rFonts w:hint="eastAsia" w:ascii="黑体" w:hAnsi="黑体" w:eastAsia="黑体" w:cs="黑体"/>
          <w:bCs/>
          <w:i w:val="0"/>
          <w:caps w:val="0"/>
          <w:spacing w:val="7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spacing w:val="7"/>
          <w:kern w:val="2"/>
          <w:sz w:val="32"/>
          <w:szCs w:val="32"/>
          <w:shd w:val="clear" w:color="auto" w:fill="FFFFFF"/>
          <w:lang w:bidi="ar-SA"/>
        </w:rPr>
        <w:t>口号：</w:t>
      </w:r>
    </w:p>
    <w:p w14:paraId="175C6DAE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6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  <w:shd w:val="clear" w:color="auto" w:fill="FFFFFF"/>
        </w:rPr>
        <w:t>1.实施质量强</w:t>
      </w:r>
      <w:r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  <w:shd w:val="clear" w:color="auto" w:fill="FFFFFF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  <w:shd w:val="clear" w:color="auto" w:fill="FFFFFF"/>
        </w:rPr>
        <w:t>战略 推进高质量发展</w:t>
      </w:r>
    </w:p>
    <w:p w14:paraId="4C0F843A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6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  <w:shd w:val="clear" w:color="auto" w:fill="FFFFFF"/>
        </w:rPr>
        <w:t>2.培育新质生产力 赋能高质量发展</w:t>
      </w:r>
    </w:p>
    <w:p w14:paraId="54423EE2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6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  <w:shd w:val="clear" w:color="auto" w:fill="FFFFFF"/>
        </w:rPr>
        <w:t>3.贯彻质量强</w:t>
      </w:r>
      <w:r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  <w:shd w:val="clear" w:color="auto" w:fill="FFFFFF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  <w:shd w:val="clear" w:color="auto" w:fill="FFFFFF"/>
        </w:rPr>
        <w:t>建设纲要 推进质量强企强链强县</w:t>
      </w:r>
    </w:p>
    <w:p w14:paraId="6FBE29B8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6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  <w:shd w:val="clear" w:color="auto" w:fill="FFFFFF"/>
        </w:rPr>
        <w:t>4.质量助企 质量强企 质量惠企</w:t>
      </w:r>
    </w:p>
    <w:p w14:paraId="4BDAD0AB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6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  <w:shd w:val="clear" w:color="auto" w:fill="FFFFFF"/>
        </w:rPr>
        <w:t>5.质量意识始于心 主体责任践于行</w:t>
      </w:r>
    </w:p>
    <w:p w14:paraId="27566507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6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  <w:shd w:val="clear" w:color="auto" w:fill="FFFFFF"/>
        </w:rPr>
        <w:t>6.厚植质量文化 弘扬工匠精神</w:t>
      </w:r>
    </w:p>
    <w:p w14:paraId="7761572D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6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  <w:shd w:val="clear" w:color="auto" w:fill="FFFFFF"/>
        </w:rPr>
        <w:t>7.共筑质量强</w:t>
      </w:r>
      <w:r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  <w:shd w:val="clear" w:color="auto" w:fill="FFFFFF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  <w:shd w:val="clear" w:color="auto" w:fill="FFFFFF"/>
        </w:rPr>
        <w:t xml:space="preserve"> 共享美好生活</w:t>
      </w:r>
    </w:p>
    <w:p w14:paraId="39832241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6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  <w:shd w:val="clear" w:color="auto" w:fill="FFFFFF"/>
        </w:rPr>
        <w:t>8.塑造</w:t>
      </w:r>
      <w:r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  <w:shd w:val="clear" w:color="auto" w:fill="FFFFFF"/>
          <w:lang w:val="en-US" w:eastAsia="zh-CN"/>
        </w:rPr>
        <w:t>福建</w:t>
      </w:r>
      <w:r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  <w:shd w:val="clear" w:color="auto" w:fill="FFFFFF"/>
        </w:rPr>
        <w:t>品牌 建设质量强</w:t>
      </w:r>
      <w:r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  <w:shd w:val="clear" w:color="auto" w:fill="FFFFFF"/>
          <w:lang w:val="en-US" w:eastAsia="zh-CN"/>
        </w:rPr>
        <w:t>省</w:t>
      </w:r>
    </w:p>
    <w:p w14:paraId="297ACA3D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6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  <w:shd w:val="clear" w:color="auto" w:fill="FFFFFF"/>
        </w:rPr>
        <w:t>9.传递质量信任 激发消费活力</w:t>
      </w:r>
    </w:p>
    <w:p w14:paraId="25BDCA1F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6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  <w:shd w:val="clear" w:color="auto" w:fill="FFFFFF"/>
        </w:rPr>
        <w:t>10.全民讲质量</w:t>
      </w:r>
      <w:r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spacing w:val="7"/>
          <w:sz w:val="32"/>
          <w:szCs w:val="32"/>
          <w:shd w:val="clear" w:color="auto" w:fill="FFFFFF"/>
        </w:rPr>
        <w:t>质量利全民</w:t>
      </w:r>
    </w:p>
    <w:p w14:paraId="14461F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zU5NTllYzVkNjcwNDhhYmU2ODA5ZjVhZDA1YmEifQ=="/>
  </w:docVars>
  <w:rsids>
    <w:rsidRoot w:val="4413254C"/>
    <w:rsid w:val="4413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uppressAutoHyphens/>
      <w:bidi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Times New Roman" w:hAnsi="Times New Roman" w:eastAsia="方正小标宋简体" w:cs="Times New Roman"/>
      <w:color w:val="auto"/>
      <w:kern w:val="44"/>
      <w:sz w:val="4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uppressAutoHyphens/>
      <w:bidi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color w:val="auto"/>
      <w:kern w:val="0"/>
      <w:sz w:val="24"/>
      <w:szCs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2024-08-16T07:57:00Z</dcterms:created>
  <dc:creator>陈炜振</dc:creator>
  <cp:lastModifiedBy>陈炜振</cp:lastModifiedBy>
  <dcterms:modified xsi:type="dcterms:W3CDTF">2024-08-16T07:57:32Z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3889990108EA46758E5BD96231022565_11</vt:lpwstr>
  </property>
</Properties>
</file>