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77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附件6</w:t>
      </w:r>
    </w:p>
    <w:p w14:paraId="135B2233">
      <w:pPr>
        <w:overflowPunct w:val="0"/>
        <w:spacing w:line="560" w:lineRule="exact"/>
        <w:ind w:firstLine="0" w:firstLineChars="0"/>
        <w:rPr>
          <w:rFonts w:ascii="宋体" w:hAnsi="宋体" w:eastAsia="宋体" w:cs="Arial"/>
          <w:color w:val="auto"/>
          <w:sz w:val="21"/>
          <w:lang w:eastAsia="zh-CN"/>
        </w:rPr>
      </w:pPr>
    </w:p>
    <w:p w14:paraId="620F1025">
      <w:pPr>
        <w:overflowPunct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</w:p>
    <w:p w14:paraId="04FCBC98">
      <w:pPr>
        <w:overflowPunct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福建省食品连锁经营企业评审承诺制评审公告</w:t>
      </w:r>
    </w:p>
    <w:p w14:paraId="2F8ECEB8">
      <w:pPr>
        <w:overflowPunct w:val="0"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样式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）</w:t>
      </w:r>
    </w:p>
    <w:p w14:paraId="130ED37D">
      <w:pPr>
        <w:widowControl w:val="0"/>
        <w:overflowPunct w:val="0"/>
        <w:spacing w:line="56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BC09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（2026年第   号）</w:t>
      </w:r>
    </w:p>
    <w:p w14:paraId="452C5D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7F605C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根据你公司的申请，根据《福建省市场监督管理局食品经营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w w:val="100"/>
          <w:sz w:val="32"/>
          <w:szCs w:val="32"/>
          <w:highlight w:val="none"/>
          <w:lang w:eastAsia="zh-CN"/>
        </w:rPr>
        <w:t>许可和备案实施细则》的有关规定，经评审符合评审承诺制要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求，现将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有关企业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具体信息公告如下：</w:t>
      </w:r>
    </w:p>
    <w:p w14:paraId="10D795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企业名称：                                       </w:t>
      </w:r>
    </w:p>
    <w:p w14:paraId="3F4F6E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统一社会信用代码：                               </w:t>
      </w:r>
    </w:p>
    <w:p w14:paraId="058338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评审承诺制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有效期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：</w:t>
      </w:r>
      <w:r>
        <w:rPr>
          <w:rFonts w:hint="eastAsia" w:cs="仿宋_GB2312"/>
          <w:b w:val="0"/>
          <w:i w:val="0"/>
          <w:caps w:val="0"/>
          <w:color w:val="auto"/>
          <w:spacing w:val="6"/>
          <w:w w:val="100"/>
          <w:sz w:val="32"/>
          <w:szCs w:val="32"/>
          <w:highlight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6"/>
          <w:w w:val="100"/>
          <w:sz w:val="32"/>
          <w:szCs w:val="32"/>
          <w:highlight w:val="none"/>
          <w:lang w:eastAsia="zh-CN"/>
        </w:rPr>
        <w:t>2026年X月X日</w:t>
      </w:r>
      <w:r>
        <w:rPr>
          <w:rFonts w:hint="eastAsia" w:cs="仿宋_GB2312"/>
          <w:b w:val="0"/>
          <w:i w:val="0"/>
          <w:caps w:val="0"/>
          <w:color w:val="auto"/>
          <w:spacing w:val="6"/>
          <w:w w:val="100"/>
          <w:sz w:val="32"/>
          <w:szCs w:val="32"/>
          <w:highlight w:val="none"/>
          <w:lang w:eastAsia="zh-CN"/>
        </w:rPr>
        <w:t>至</w:t>
      </w:r>
      <w:r>
        <w:rPr>
          <w:rFonts w:hint="eastAsia" w:cs="仿宋_GB2312"/>
          <w:b w:val="0"/>
          <w:i w:val="0"/>
          <w:caps w:val="0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2031年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6"/>
          <w:w w:val="100"/>
          <w:sz w:val="32"/>
          <w:szCs w:val="32"/>
          <w:highlight w:val="none"/>
          <w:lang w:eastAsia="zh-CN"/>
        </w:rPr>
        <w:t>X月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X日</w:t>
      </w:r>
    </w:p>
    <w:p w14:paraId="194C03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评审承诺制准予主体业态和经营项目：</w:t>
      </w:r>
    </w:p>
    <w:p w14:paraId="3979F7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792EED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1342CF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642A58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福建省市场监督管理局</w:t>
      </w:r>
    </w:p>
    <w:p w14:paraId="287D82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ascii="Calibri" w:hAnsi="Calibri" w:eastAsia="宋体" w:cs="Arial"/>
          <w:sz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年   月   日</w:t>
      </w:r>
    </w:p>
    <w:p w14:paraId="1A929107">
      <w:pPr>
        <w:pStyle w:val="5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30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D928E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B707D"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DB707D"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9672B"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4C492F"/>
    <w:rsid w:val="044F7012"/>
    <w:rsid w:val="04545D1C"/>
    <w:rsid w:val="053B4B93"/>
    <w:rsid w:val="05992BB4"/>
    <w:rsid w:val="06A51BA3"/>
    <w:rsid w:val="080E132B"/>
    <w:rsid w:val="0946657C"/>
    <w:rsid w:val="0A062715"/>
    <w:rsid w:val="0A1B7A08"/>
    <w:rsid w:val="0A7026BB"/>
    <w:rsid w:val="0B5F56D3"/>
    <w:rsid w:val="0C322DE7"/>
    <w:rsid w:val="0CF444C5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F2E38E2"/>
    <w:rsid w:val="1F457A27"/>
    <w:rsid w:val="1F9C6271"/>
    <w:rsid w:val="20450EE3"/>
    <w:rsid w:val="20790F38"/>
    <w:rsid w:val="216F2FC5"/>
    <w:rsid w:val="21AA474A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CA4207"/>
    <w:rsid w:val="2A306CF7"/>
    <w:rsid w:val="2BCA4992"/>
    <w:rsid w:val="2BE33E9C"/>
    <w:rsid w:val="2DD37FC4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E12879"/>
    <w:rsid w:val="342235BE"/>
    <w:rsid w:val="34DA552E"/>
    <w:rsid w:val="35304A00"/>
    <w:rsid w:val="36473CF4"/>
    <w:rsid w:val="371C74D7"/>
    <w:rsid w:val="37BF055E"/>
    <w:rsid w:val="397A3554"/>
    <w:rsid w:val="399A16BA"/>
    <w:rsid w:val="39BC591B"/>
    <w:rsid w:val="3C147E29"/>
    <w:rsid w:val="3CDC26C7"/>
    <w:rsid w:val="3CDD2778"/>
    <w:rsid w:val="3CFB6142"/>
    <w:rsid w:val="3DD001DC"/>
    <w:rsid w:val="3E210442"/>
    <w:rsid w:val="3E722A02"/>
    <w:rsid w:val="3F2A5A1C"/>
    <w:rsid w:val="3F395C5F"/>
    <w:rsid w:val="3F3D7A8A"/>
    <w:rsid w:val="3F676329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B0429D7"/>
    <w:rsid w:val="5C5118C4"/>
    <w:rsid w:val="5CAA3425"/>
    <w:rsid w:val="5CBF4435"/>
    <w:rsid w:val="5D771C14"/>
    <w:rsid w:val="5DD706C5"/>
    <w:rsid w:val="5DD72473"/>
    <w:rsid w:val="5EDB1AE4"/>
    <w:rsid w:val="5F57386C"/>
    <w:rsid w:val="5F6B37BB"/>
    <w:rsid w:val="5F8F7F69"/>
    <w:rsid w:val="61AF5C6F"/>
    <w:rsid w:val="61C04046"/>
    <w:rsid w:val="61CB28B0"/>
    <w:rsid w:val="61F41846"/>
    <w:rsid w:val="631A74F9"/>
    <w:rsid w:val="65C6799D"/>
    <w:rsid w:val="664D59C9"/>
    <w:rsid w:val="66F67314"/>
    <w:rsid w:val="67EC2FBF"/>
    <w:rsid w:val="69482477"/>
    <w:rsid w:val="6AC51AC5"/>
    <w:rsid w:val="6C465394"/>
    <w:rsid w:val="6C5612C9"/>
    <w:rsid w:val="6D7A3958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A17211E"/>
    <w:rsid w:val="7ABE2599"/>
    <w:rsid w:val="7C926DE2"/>
    <w:rsid w:val="7D012C11"/>
    <w:rsid w:val="7D481A12"/>
    <w:rsid w:val="7E444802"/>
    <w:rsid w:val="7E725B75"/>
    <w:rsid w:val="7EA40BC3"/>
    <w:rsid w:val="7F4F4108"/>
    <w:rsid w:val="7FFA69FE"/>
    <w:rsid w:val="EEBF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187</Characters>
  <Lines>0</Lines>
  <Paragraphs>0</Paragraphs>
  <TotalTime>1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2026-01-22T16:42:00Z</dcterms:created>
  <dc:creator>Administrator</dc:creator>
  <cp:lastModifiedBy>陈炜振</cp:lastModifiedBy>
  <cp:lastPrinted>2026-04-16T09:38:00Z</cp:lastPrinted>
  <dcterms:modified xsi:type="dcterms:W3CDTF">2026-05-18T08:56:47Z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6C90BB0AA92D40BD8492843A7419E76B_13</vt:lpwstr>
  </property>
</Properties>
</file>